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72D7" w14:textId="464A47D7" w:rsidR="00734466" w:rsidRPr="00B74103" w:rsidRDefault="008B2C37" w:rsidP="00B74103">
      <w:pPr>
        <w:pStyle w:val="Heading1a"/>
        <w:keepNext w:val="0"/>
        <w:keepLines w:val="0"/>
        <w:tabs>
          <w:tab w:val="clear" w:pos="-720"/>
        </w:tabs>
        <w:suppressAutoHyphens w:val="0"/>
        <w:ind w:left="6480" w:firstLine="720"/>
        <w:jc w:val="both"/>
        <w:rPr>
          <w:smallCaps w:val="0"/>
          <w:spacing w:val="-2"/>
          <w:sz w:val="24"/>
          <w:lang w:val="mk-MK"/>
        </w:rPr>
      </w:pPr>
      <w:r>
        <w:rPr>
          <w:smallCaps w:val="0"/>
          <w:spacing w:val="-2"/>
          <w:sz w:val="24"/>
          <w:lang w:val="ru-RU"/>
        </w:rPr>
        <w:t>02.04.</w:t>
      </w:r>
      <w:r w:rsidR="008F671A" w:rsidRPr="00974A3F">
        <w:rPr>
          <w:smallCaps w:val="0"/>
          <w:spacing w:val="-2"/>
          <w:sz w:val="24"/>
          <w:lang w:val="mk-MK"/>
        </w:rPr>
        <w:t>2025</w:t>
      </w:r>
    </w:p>
    <w:p w14:paraId="436A73B3" w14:textId="77777777" w:rsidR="00FA1FE2" w:rsidRDefault="00FA1FE2" w:rsidP="00FA1FE2">
      <w:pPr>
        <w:pStyle w:val="Title"/>
        <w:ind w:left="-709"/>
        <w:rPr>
          <w:spacing w:val="-2"/>
          <w:sz w:val="24"/>
          <w:lang w:val="mk-MK"/>
        </w:rPr>
      </w:pPr>
    </w:p>
    <w:p w14:paraId="0ADED5B6" w14:textId="716A7C78" w:rsidR="00FA1FE2" w:rsidRPr="00FA1FE2" w:rsidRDefault="00FA1FE2" w:rsidP="004E565D">
      <w:pPr>
        <w:pStyle w:val="Title"/>
        <w:ind w:left="-709"/>
        <w:rPr>
          <w:spacing w:val="-2"/>
          <w:sz w:val="24"/>
          <w:lang w:val="mk-MK"/>
        </w:rPr>
      </w:pPr>
      <w:r w:rsidRPr="00FA1FE2">
        <w:rPr>
          <w:spacing w:val="-2"/>
          <w:sz w:val="24"/>
          <w:lang w:val="mk-MK"/>
        </w:rPr>
        <w:t xml:space="preserve">FTESË PËR </w:t>
      </w:r>
      <w:r w:rsidR="007D1EE8">
        <w:rPr>
          <w:spacing w:val="-2"/>
          <w:sz w:val="24"/>
          <w:lang w:val="mk-MK"/>
        </w:rPr>
        <w:t xml:space="preserve">SHPREHJE </w:t>
      </w:r>
      <w:r w:rsidR="00207A5A">
        <w:rPr>
          <w:spacing w:val="-2"/>
          <w:sz w:val="24"/>
        </w:rPr>
        <w:t>T</w:t>
      </w:r>
      <w:r w:rsidR="00207A5A">
        <w:rPr>
          <w:spacing w:val="-2"/>
          <w:sz w:val="24"/>
          <w:lang w:val="sq-AL"/>
        </w:rPr>
        <w:t xml:space="preserve">Ë </w:t>
      </w:r>
      <w:r w:rsidR="007D1EE8">
        <w:rPr>
          <w:spacing w:val="-2"/>
          <w:sz w:val="24"/>
          <w:lang w:val="mk-MK"/>
        </w:rPr>
        <w:t>INTERESI</w:t>
      </w:r>
      <w:r w:rsidR="00207A5A">
        <w:rPr>
          <w:spacing w:val="-2"/>
          <w:sz w:val="24"/>
          <w:lang w:val="sq-AL"/>
        </w:rPr>
        <w:t xml:space="preserve">T </w:t>
      </w:r>
      <w:r w:rsidR="007D1EE8">
        <w:rPr>
          <w:spacing w:val="-2"/>
          <w:sz w:val="24"/>
          <w:lang w:val="mk-MK"/>
        </w:rPr>
        <w:t>PËR SHËRBIME</w:t>
      </w:r>
      <w:r w:rsidRPr="00FA1FE2">
        <w:rPr>
          <w:spacing w:val="-2"/>
          <w:sz w:val="24"/>
          <w:lang w:val="mk-MK"/>
        </w:rPr>
        <w:t xml:space="preserve"> PËR</w:t>
      </w:r>
    </w:p>
    <w:p w14:paraId="74934E56" w14:textId="6ABD0FEC" w:rsidR="00FA1FE2" w:rsidRDefault="004E565D" w:rsidP="004E565D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Përgatitjen </w:t>
      </w:r>
      <w:r w:rsidR="00FA1FE2" w:rsidRPr="00FA1FE2">
        <w:rPr>
          <w:spacing w:val="-2"/>
          <w:sz w:val="24"/>
          <w:lang w:val="mk-MK"/>
        </w:rPr>
        <w:t>e dokumentacionit teknik për ndërtimin e klasa</w:t>
      </w:r>
      <w:r w:rsidR="008C59FA">
        <w:rPr>
          <w:spacing w:val="-2"/>
          <w:sz w:val="24"/>
          <w:lang w:val="mk-MK"/>
        </w:rPr>
        <w:t>ve shtesë  për punë me një turn</w:t>
      </w:r>
      <w:r w:rsidR="00207A5A">
        <w:rPr>
          <w:spacing w:val="-2"/>
          <w:sz w:val="24"/>
          <w:lang w:val="mk-MK"/>
        </w:rPr>
        <w:t xml:space="preserve"> në shkolla</w:t>
      </w:r>
      <w:r w:rsidR="0023322F">
        <w:rPr>
          <w:spacing w:val="-2"/>
          <w:sz w:val="24"/>
          <w:lang w:val="sq-AL"/>
        </w:rPr>
        <w:t>t</w:t>
      </w:r>
      <w:bookmarkStart w:id="0" w:name="_GoBack"/>
      <w:bookmarkEnd w:id="0"/>
      <w:r w:rsidR="00FA1FE2" w:rsidRPr="00FA1FE2">
        <w:rPr>
          <w:spacing w:val="-2"/>
          <w:sz w:val="24"/>
          <w:lang w:val="mk-MK"/>
        </w:rPr>
        <w:t xml:space="preserve"> ​​fillore</w:t>
      </w:r>
    </w:p>
    <w:p w14:paraId="2C3F53DE" w14:textId="32066D52" w:rsidR="00491B65" w:rsidRPr="008B2C37" w:rsidRDefault="008F671A" w:rsidP="004E565D">
      <w:pPr>
        <w:pStyle w:val="Title"/>
        <w:ind w:left="-709"/>
        <w:rPr>
          <w:b w:val="0"/>
          <w:lang w:val="mk-MK"/>
        </w:rPr>
      </w:pPr>
      <w:r w:rsidRPr="008B2C37">
        <w:rPr>
          <w:spacing w:val="-2"/>
          <w:sz w:val="24"/>
          <w:lang w:val="mk-MK"/>
        </w:rPr>
        <w:t>(</w:t>
      </w:r>
      <w:r w:rsidR="00FA1FE2">
        <w:rPr>
          <w:spacing w:val="-2"/>
          <w:sz w:val="24"/>
          <w:lang w:val="sq-AL"/>
        </w:rPr>
        <w:t>nr.rend.</w:t>
      </w:r>
      <w:r w:rsidRPr="008B2C37">
        <w:rPr>
          <w:spacing w:val="-2"/>
          <w:sz w:val="24"/>
          <w:lang w:val="mk-MK"/>
        </w:rPr>
        <w:t xml:space="preserve"> </w:t>
      </w:r>
      <w:r w:rsidR="00E17D42" w:rsidRPr="008B2C37">
        <w:rPr>
          <w:spacing w:val="-2"/>
          <w:sz w:val="24"/>
          <w:lang w:val="mk-MK"/>
        </w:rPr>
        <w:t>MK-MES-482216-CS-CQS/001-25</w:t>
      </w:r>
      <w:r w:rsidRPr="008B2C37">
        <w:rPr>
          <w:spacing w:val="-2"/>
          <w:sz w:val="24"/>
          <w:lang w:val="mk-MK"/>
        </w:rPr>
        <w:t>)</w:t>
      </w:r>
    </w:p>
    <w:p w14:paraId="148125A5" w14:textId="77777777" w:rsidR="00491B65" w:rsidRPr="0064137E" w:rsidRDefault="00491B65" w:rsidP="004E565D">
      <w:pPr>
        <w:pStyle w:val="BodyText"/>
        <w:ind w:left="-709"/>
        <w:jc w:val="center"/>
        <w:rPr>
          <w:rFonts w:ascii="Times New Roman" w:hAnsi="Times New Roman"/>
          <w:b/>
          <w:highlight w:val="yellow"/>
          <w:lang w:val="mk-MK"/>
        </w:rPr>
      </w:pPr>
    </w:p>
    <w:p w14:paraId="398DF50C" w14:textId="77777777" w:rsidR="00491B65" w:rsidRPr="00E17D42" w:rsidRDefault="00491B65" w:rsidP="00491B6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53EF30E7" w14:textId="77777777" w:rsidR="000002C6" w:rsidRPr="000002C6" w:rsidRDefault="000002C6" w:rsidP="000002C6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0002C6">
        <w:rPr>
          <w:rFonts w:ascii="Times New Roman" w:hAnsi="Times New Roman"/>
          <w:b/>
          <w:spacing w:val="-2"/>
          <w:sz w:val="24"/>
          <w:szCs w:val="20"/>
          <w:lang w:val="mk-MK"/>
        </w:rPr>
        <w:t>Ministria e Arsimit dhe Shkencës</w:t>
      </w:r>
    </w:p>
    <w:p w14:paraId="1A33FFBD" w14:textId="77777777" w:rsidR="000002C6" w:rsidRPr="000002C6" w:rsidRDefault="000002C6" w:rsidP="000002C6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0002C6">
        <w:rPr>
          <w:rFonts w:ascii="Times New Roman" w:hAnsi="Times New Roman"/>
          <w:b/>
          <w:spacing w:val="-2"/>
          <w:sz w:val="24"/>
          <w:szCs w:val="20"/>
          <w:lang w:val="mk-MK"/>
        </w:rPr>
        <w:t>Projekt për avancimin  e arsimit fillor -PEIP</w:t>
      </w:r>
    </w:p>
    <w:p w14:paraId="57E6A5C3" w14:textId="77777777" w:rsidR="000002C6" w:rsidRPr="000002C6" w:rsidRDefault="000002C6" w:rsidP="000002C6">
      <w:pPr>
        <w:pStyle w:val="ListParagraph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0002C6">
        <w:rPr>
          <w:rFonts w:ascii="Times New Roman" w:hAnsi="Times New Roman"/>
          <w:b/>
          <w:spacing w:val="-2"/>
          <w:sz w:val="24"/>
          <w:szCs w:val="20"/>
          <w:lang w:val="mk-MK"/>
        </w:rPr>
        <w:t xml:space="preserve">Nr.i huasë: 9182-MK </w:t>
      </w:r>
    </w:p>
    <w:p w14:paraId="307295BE" w14:textId="2F60538C" w:rsidR="00207A5A" w:rsidRPr="00207A5A" w:rsidRDefault="000002C6" w:rsidP="00207A5A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  <w:r w:rsidRPr="000002C6">
        <w:rPr>
          <w:rFonts w:ascii="Times New Roman" w:hAnsi="Times New Roman"/>
          <w:b/>
          <w:spacing w:val="-2"/>
          <w:sz w:val="24"/>
          <w:szCs w:val="20"/>
          <w:lang w:val="mk-MK"/>
        </w:rPr>
        <w:t>Shërbimet e konsulencës - Kompania konsulente</w:t>
      </w:r>
    </w:p>
    <w:p w14:paraId="43298A96" w14:textId="77777777" w:rsidR="00207A5A" w:rsidRPr="00207A5A" w:rsidRDefault="00207A5A" w:rsidP="00207A5A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3F346FF6" w14:textId="0945E174" w:rsidR="00C35B4E" w:rsidRDefault="00F41F20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 w:rsidRPr="00F41F20">
        <w:rPr>
          <w:rFonts w:ascii="Times New Roman" w:hAnsi="Times New Roman"/>
          <w:spacing w:val="-2"/>
          <w:sz w:val="24"/>
          <w:lang w:val="ru-RU"/>
        </w:rPr>
        <w:t>Republikës së Maqedonisë së Veriut i është miratuar hua nga Banka Ndërkombëtare për Rindërtim dhe Zhvillim (Banka Botërore) për implementimin e Projektit për avancimin e arsimit fillor.</w:t>
      </w:r>
      <w:r w:rsidRPr="00F41F20">
        <w:t xml:space="preserve"> </w:t>
      </w:r>
      <w:r w:rsidRPr="00F41F20">
        <w:rPr>
          <w:rFonts w:ascii="Times New Roman" w:hAnsi="Times New Roman"/>
          <w:spacing w:val="-2"/>
          <w:sz w:val="24"/>
          <w:lang w:val="ru-RU"/>
        </w:rPr>
        <w:t>Një pjesë e këtyre mjeteve do të përdoret për shlyerjen e detyrimeve që rrjedhin nga marrëveshja që do të lidhet për përgatitjen e dokumentacionit teknik për ndërtimin e klas</w:t>
      </w:r>
      <w:r w:rsidR="00207A5A">
        <w:rPr>
          <w:rFonts w:ascii="Times New Roman" w:hAnsi="Times New Roman"/>
          <w:spacing w:val="-2"/>
          <w:sz w:val="24"/>
          <w:lang w:val="ru-RU"/>
        </w:rPr>
        <w:t>ave shtesë për punë me një turn</w:t>
      </w:r>
      <w:r w:rsidRPr="00F41F20">
        <w:rPr>
          <w:rFonts w:ascii="Times New Roman" w:hAnsi="Times New Roman"/>
          <w:spacing w:val="-2"/>
          <w:sz w:val="24"/>
          <w:lang w:val="ru-RU"/>
        </w:rPr>
        <w:t xml:space="preserve"> në shkollat ​​fillore.</w:t>
      </w:r>
    </w:p>
    <w:p w14:paraId="5C86AA3B" w14:textId="77777777" w:rsidR="004E565D" w:rsidRDefault="004E565D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41B4BA21" w14:textId="3D6B6822" w:rsidR="003B144C" w:rsidRDefault="003B144C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szCs w:val="22"/>
          <w:lang w:val="mk-MK"/>
        </w:rPr>
      </w:pPr>
      <w:r w:rsidRPr="003B144C">
        <w:rPr>
          <w:rFonts w:ascii="Times New Roman" w:hAnsi="Times New Roman"/>
          <w:spacing w:val="-2"/>
          <w:sz w:val="24"/>
          <w:szCs w:val="22"/>
          <w:lang w:val="mk-MK"/>
        </w:rPr>
        <w:t>Shërbimet konsulente përfshijnë përgatitjen e dokumentacionit teknik për ndërtimin e klasave shtesë për nevojat e gjashtë shkollave fillore për kalimin nga puna me dy turne në një turne. Përshkrim i det</w:t>
      </w:r>
      <w:r w:rsidR="00207A5A">
        <w:rPr>
          <w:rFonts w:ascii="Times New Roman" w:hAnsi="Times New Roman"/>
          <w:spacing w:val="-2"/>
          <w:sz w:val="24"/>
          <w:szCs w:val="22"/>
          <w:lang w:val="mk-MK"/>
        </w:rPr>
        <w:t>ajuar i punës</w:t>
      </w:r>
      <w:r w:rsidR="00207A5A">
        <w:rPr>
          <w:rFonts w:ascii="Times New Roman" w:hAnsi="Times New Roman"/>
          <w:spacing w:val="-2"/>
          <w:sz w:val="24"/>
          <w:szCs w:val="22"/>
          <w:lang w:val="sq-AL"/>
        </w:rPr>
        <w:t xml:space="preserve"> </w:t>
      </w:r>
      <w:r w:rsidR="00207A5A">
        <w:rPr>
          <w:rFonts w:ascii="Times New Roman" w:hAnsi="Times New Roman"/>
          <w:spacing w:val="-2"/>
          <w:sz w:val="24"/>
          <w:szCs w:val="22"/>
          <w:lang w:val="mk-MK"/>
        </w:rPr>
        <w:t>në gjuhën angleze</w:t>
      </w:r>
      <w:r w:rsidRPr="003B144C">
        <w:rPr>
          <w:rFonts w:ascii="Times New Roman" w:hAnsi="Times New Roman"/>
          <w:spacing w:val="-2"/>
          <w:sz w:val="24"/>
          <w:szCs w:val="22"/>
          <w:lang w:val="mk-MK"/>
        </w:rPr>
        <w:t xml:space="preserve"> është i disponueshëm në SEPP në </w:t>
      </w:r>
      <w:r w:rsidRPr="003B144C">
        <w:rPr>
          <w:rFonts w:ascii="Times New Roman" w:hAnsi="Times New Roman"/>
          <w:spacing w:val="-2"/>
          <w:sz w:val="24"/>
          <w:szCs w:val="22"/>
          <w:u w:val="single"/>
          <w:lang w:val="mk-MK"/>
        </w:rPr>
        <w:t>https://enabavki.gov.mk/PublicAccess/home.aspx#/international-donor-announcements</w:t>
      </w:r>
      <w:r w:rsidRPr="003B144C">
        <w:rPr>
          <w:rFonts w:ascii="Times New Roman" w:hAnsi="Times New Roman"/>
          <w:spacing w:val="-2"/>
          <w:sz w:val="24"/>
          <w:szCs w:val="22"/>
          <w:lang w:val="mk-MK"/>
        </w:rPr>
        <w:t xml:space="preserve"> dhe në  ueb faqen e  Ministrisë së Arsimit dhe Shkencës: </w:t>
      </w:r>
      <w:hyperlink r:id="rId8" w:history="1">
        <w:r w:rsidRPr="00546175">
          <w:rPr>
            <w:rStyle w:val="Hyperlink"/>
            <w:rFonts w:ascii="Times New Roman" w:hAnsi="Times New Roman"/>
            <w:spacing w:val="-2"/>
            <w:sz w:val="24"/>
            <w:szCs w:val="22"/>
            <w:lang w:val="mk-MK"/>
          </w:rPr>
          <w:t>https://mon.gov.mk/peip</w:t>
        </w:r>
      </w:hyperlink>
    </w:p>
    <w:p w14:paraId="130E8A94" w14:textId="36F29086" w:rsidR="003B144C" w:rsidRDefault="003B144C" w:rsidP="00FA4EE1">
      <w:pPr>
        <w:suppressAutoHyphens/>
        <w:jc w:val="both"/>
        <w:rPr>
          <w:rFonts w:ascii="Times New Roman" w:hAnsi="Times New Roman"/>
          <w:spacing w:val="-2"/>
          <w:sz w:val="24"/>
          <w:szCs w:val="22"/>
          <w:lang w:val="mk-MK"/>
        </w:rPr>
      </w:pPr>
    </w:p>
    <w:p w14:paraId="6484CBFD" w14:textId="0B742623" w:rsidR="00E17D42" w:rsidRDefault="00FA4EE1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FA4EE1">
        <w:rPr>
          <w:rFonts w:ascii="Times New Roman" w:hAnsi="Times New Roman"/>
          <w:spacing w:val="-2"/>
          <w:sz w:val="24"/>
          <w:lang w:val="mk-MK"/>
        </w:rPr>
        <w:t>Ministria e Arsimit dhe Shkencës fton kompanitë/firmat e përshtatshme konsulente (“Konsulent</w:t>
      </w:r>
      <w:r w:rsidR="004E565D">
        <w:rPr>
          <w:rFonts w:ascii="Times New Roman" w:hAnsi="Times New Roman"/>
          <w:spacing w:val="-2"/>
          <w:sz w:val="24"/>
          <w:lang w:val="mk-MK"/>
        </w:rPr>
        <w:t>ët”) që të shprehin interesin e</w:t>
      </w:r>
      <w:r w:rsidR="004E565D">
        <w:rPr>
          <w:rFonts w:ascii="Times New Roman" w:hAnsi="Times New Roman"/>
          <w:spacing w:val="-2"/>
          <w:sz w:val="24"/>
          <w:lang w:val="sq-AL"/>
        </w:rPr>
        <w:t xml:space="preserve"> </w:t>
      </w:r>
      <w:r w:rsidRPr="00FA4EE1">
        <w:rPr>
          <w:rFonts w:ascii="Times New Roman" w:hAnsi="Times New Roman"/>
          <w:spacing w:val="-2"/>
          <w:sz w:val="24"/>
          <w:lang w:val="mk-MK"/>
        </w:rPr>
        <w:t>tyre për ofrimin e shërbimeve.</w:t>
      </w:r>
      <w:r>
        <w:rPr>
          <w:rFonts w:ascii="Times New Roman" w:hAnsi="Times New Roman"/>
          <w:spacing w:val="-2"/>
          <w:sz w:val="24"/>
          <w:lang w:val="sq-AL"/>
        </w:rPr>
        <w:t xml:space="preserve"> </w:t>
      </w:r>
      <w:r w:rsidR="004E565D">
        <w:rPr>
          <w:rFonts w:ascii="Times New Roman" w:hAnsi="Times New Roman"/>
          <w:b/>
          <w:spacing w:val="-2"/>
          <w:sz w:val="24"/>
          <w:lang w:val="mk-MK"/>
        </w:rPr>
        <w:t>Konsulentët</w:t>
      </w:r>
      <w:r w:rsidR="004E565D">
        <w:rPr>
          <w:rFonts w:ascii="Times New Roman" w:hAnsi="Times New Roman"/>
          <w:b/>
          <w:spacing w:val="-2"/>
          <w:sz w:val="24"/>
          <w:lang w:val="sq-AL"/>
        </w:rPr>
        <w:t xml:space="preserve"> </w:t>
      </w:r>
      <w:r w:rsidRPr="00FA4EE1">
        <w:rPr>
          <w:rFonts w:ascii="Times New Roman" w:hAnsi="Times New Roman"/>
          <w:b/>
          <w:spacing w:val="-2"/>
          <w:sz w:val="24"/>
          <w:lang w:val="mk-MK"/>
        </w:rPr>
        <w:t xml:space="preserve">e interesuar duhet të dorëzojnë informacion/dokumente (portofoli i kompanisë) që konfirmojnë se plotësojnë kualifikimet e kërkuara dhe përvojën e duhur për të kryer shërbimet. </w:t>
      </w:r>
      <w:r w:rsidRPr="00FA4EE1">
        <w:rPr>
          <w:rFonts w:ascii="Times New Roman" w:hAnsi="Times New Roman"/>
          <w:spacing w:val="-2"/>
          <w:sz w:val="24"/>
          <w:lang w:val="mk-MK"/>
        </w:rPr>
        <w:t xml:space="preserve">Kualifikimet që kompania duhet të </w:t>
      </w:r>
      <w:r w:rsidR="004E565D">
        <w:rPr>
          <w:rFonts w:ascii="Times New Roman" w:hAnsi="Times New Roman"/>
          <w:spacing w:val="-2"/>
          <w:sz w:val="24"/>
          <w:lang w:val="sq-AL"/>
        </w:rPr>
        <w:t>posedojë</w:t>
      </w:r>
      <w:r w:rsidRPr="00FA4EE1">
        <w:rPr>
          <w:rFonts w:ascii="Times New Roman" w:hAnsi="Times New Roman"/>
          <w:spacing w:val="-2"/>
          <w:sz w:val="24"/>
          <w:lang w:val="mk-MK"/>
        </w:rPr>
        <w:t xml:space="preserve"> janë:</w:t>
      </w:r>
    </w:p>
    <w:p w14:paraId="58F974DA" w14:textId="424999AA" w:rsidR="00AB21AE" w:rsidRPr="00AB21AE" w:rsidRDefault="00AB21AE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sq-AL"/>
        </w:rPr>
      </w:pPr>
    </w:p>
    <w:p w14:paraId="17773FFA" w14:textId="2F4DCBEC" w:rsidR="00DE0821" w:rsidRPr="00DE0821" w:rsidRDefault="0000027C" w:rsidP="0000027C">
      <w:pPr>
        <w:pStyle w:val="ListParagraph"/>
        <w:numPr>
          <w:ilvl w:val="0"/>
          <w:numId w:val="10"/>
        </w:numPr>
        <w:suppressAutoHyphens/>
        <w:spacing w:before="280" w:after="280"/>
        <w:jc w:val="both"/>
        <w:rPr>
          <w:rFonts w:asciiTheme="majorBidi" w:hAnsiTheme="majorBidi" w:cstheme="majorBidi"/>
        </w:rPr>
      </w:pPr>
      <w:r w:rsidRPr="0000027C">
        <w:rPr>
          <w:rFonts w:asciiTheme="majorBidi" w:hAnsiTheme="majorBidi" w:cstheme="majorBidi"/>
          <w:b/>
          <w:bCs/>
          <w:lang w:val="mk-MK"/>
        </w:rPr>
        <w:t xml:space="preserve">Profili i përgjithshëm i kompanisë: </w:t>
      </w:r>
      <w:r w:rsidRPr="0000027C">
        <w:rPr>
          <w:rFonts w:asciiTheme="majorBidi" w:hAnsiTheme="majorBidi" w:cstheme="majorBidi"/>
          <w:bCs/>
          <w:lang w:val="mk-MK"/>
        </w:rPr>
        <w:t>Të paktën 10 vjet përvojë në përgatitjen e projekteve bazë për ndërtesa publike</w:t>
      </w:r>
      <w:r>
        <w:rPr>
          <w:rFonts w:asciiTheme="majorBidi" w:hAnsiTheme="majorBidi" w:cstheme="majorBidi"/>
          <w:bCs/>
          <w:lang w:val="sq-AL"/>
        </w:rPr>
        <w:t>,</w:t>
      </w:r>
      <w:r w:rsidRPr="0000027C">
        <w:t xml:space="preserve"> </w:t>
      </w:r>
      <w:r w:rsidRPr="0000027C">
        <w:rPr>
          <w:rFonts w:asciiTheme="majorBidi" w:hAnsiTheme="majorBidi" w:cstheme="majorBidi"/>
          <w:bCs/>
          <w:lang w:val="sq-AL"/>
        </w:rPr>
        <w:t>mundësisht në territorin e të gjithë vendit. Licenca B e vlefshme për përgatitjen e dokumentacionit të projektit të lëshuar nga autoriteti përkatës kompetent. Certifikata të vlefshme për standardet e mëposhtme: ISO 9001, ISO 14001 dhe ISO 45001</w:t>
      </w:r>
      <w:r>
        <w:rPr>
          <w:rFonts w:asciiTheme="majorBidi" w:hAnsiTheme="majorBidi" w:cstheme="majorBidi"/>
          <w:bCs/>
          <w:lang w:val="sq-AL"/>
        </w:rPr>
        <w:t>.</w:t>
      </w:r>
    </w:p>
    <w:p w14:paraId="42D4B542" w14:textId="2543BF0F" w:rsidR="0000027C" w:rsidRPr="00086058" w:rsidRDefault="0000027C" w:rsidP="0000027C">
      <w:pPr>
        <w:pStyle w:val="ListParagraph"/>
        <w:numPr>
          <w:ilvl w:val="0"/>
          <w:numId w:val="10"/>
        </w:numPr>
        <w:suppressAutoHyphens/>
        <w:spacing w:before="280" w:after="280"/>
        <w:jc w:val="both"/>
        <w:rPr>
          <w:rFonts w:asciiTheme="majorBidi" w:hAnsiTheme="majorBidi" w:cstheme="majorBidi"/>
          <w:lang w:val="mk-MK"/>
        </w:rPr>
      </w:pPr>
      <w:r w:rsidRPr="0000027C">
        <w:rPr>
          <w:rFonts w:asciiTheme="majorBidi" w:hAnsiTheme="majorBidi" w:cstheme="majorBidi"/>
          <w:b/>
          <w:bCs/>
          <w:lang w:val="mk-MK"/>
        </w:rPr>
        <w:t xml:space="preserve">Përvoja specifike: </w:t>
      </w:r>
      <w:r w:rsidRPr="0000027C">
        <w:rPr>
          <w:rFonts w:asciiTheme="majorBidi" w:hAnsiTheme="majorBidi" w:cstheme="majorBidi"/>
          <w:bCs/>
          <w:lang w:val="mk-MK"/>
        </w:rPr>
        <w:t>Të paktën pesë detyra/projekte të ngjashme të realizuara  në 5 vitet e fundit</w:t>
      </w:r>
      <w:r>
        <w:rPr>
          <w:rFonts w:asciiTheme="majorBidi" w:hAnsiTheme="majorBidi" w:cstheme="majorBidi"/>
          <w:bCs/>
          <w:lang w:val="sq-AL"/>
        </w:rPr>
        <w:t>.</w:t>
      </w:r>
      <w:r w:rsidRPr="0000027C">
        <w:t xml:space="preserve"> </w:t>
      </w:r>
      <w:r w:rsidRPr="0000027C">
        <w:rPr>
          <w:rFonts w:asciiTheme="majorBidi" w:hAnsiTheme="majorBidi" w:cstheme="majorBidi"/>
          <w:bCs/>
          <w:lang w:val="mk-MK"/>
        </w:rPr>
        <w:t>Për të ngjashme merren parasysh detyra</w:t>
      </w:r>
      <w:r>
        <w:rPr>
          <w:rFonts w:asciiTheme="majorBidi" w:hAnsiTheme="majorBidi" w:cstheme="majorBidi"/>
          <w:bCs/>
          <w:lang w:val="sq-AL"/>
        </w:rPr>
        <w:t>t</w:t>
      </w:r>
      <w:r w:rsidRPr="0000027C">
        <w:rPr>
          <w:rFonts w:asciiTheme="majorBidi" w:hAnsiTheme="majorBidi" w:cstheme="majorBidi"/>
          <w:bCs/>
          <w:lang w:val="mk-MK"/>
        </w:rPr>
        <w:t xml:space="preserve"> që kanë aktivitete dhe qëllime të ngjashme (p.sh. përgatitja e projekteve bazë për ndërtimin/përshtatjen/renovimin e objekteve në fushën e arsimit dhe mbrojtjes sociale). Përvoja e mëparshme e konfirmuar si e kënaqshme nga Ministria e Arsimit dhe Shkencës në detyra të ngjashme mund të konsiderohet si avantazh.</w:t>
      </w:r>
    </w:p>
    <w:p w14:paraId="3370C742" w14:textId="6F13BE83" w:rsidR="00086058" w:rsidRPr="00086058" w:rsidRDefault="00086058" w:rsidP="00086058">
      <w:pPr>
        <w:pStyle w:val="ListParagraph"/>
        <w:numPr>
          <w:ilvl w:val="0"/>
          <w:numId w:val="10"/>
        </w:numPr>
        <w:suppressAutoHyphens/>
        <w:spacing w:before="280" w:after="280"/>
        <w:jc w:val="both"/>
        <w:rPr>
          <w:rFonts w:asciiTheme="majorBidi" w:hAnsiTheme="majorBidi" w:cstheme="majorBidi"/>
          <w:lang w:val="mk-MK"/>
        </w:rPr>
      </w:pPr>
      <w:r w:rsidRPr="00086058">
        <w:rPr>
          <w:rFonts w:asciiTheme="majorBidi" w:hAnsiTheme="majorBidi" w:cstheme="majorBidi"/>
          <w:b/>
          <w:bCs/>
          <w:lang w:val="mk-MK"/>
        </w:rPr>
        <w:t xml:space="preserve">Kapaciteti organizativ: </w:t>
      </w:r>
      <w:r w:rsidRPr="00086058">
        <w:rPr>
          <w:rFonts w:asciiTheme="majorBidi" w:hAnsiTheme="majorBidi" w:cstheme="majorBidi"/>
          <w:bCs/>
          <w:lang w:val="mk-MK"/>
        </w:rPr>
        <w:t>Konsulenti duhet të ketë kapacitetin e nevojshëm organizativ dhe aftësitë e duhura në mesin e stafit të tij kyç dhe mbështetës, mundësisht jo më pak se 15 persona në marrëdhënie të rregullt pune  me ​​kohë të plotë pune.</w:t>
      </w:r>
    </w:p>
    <w:p w14:paraId="6EF76DFF" w14:textId="77777777" w:rsidR="00086058" w:rsidRDefault="00086058" w:rsidP="00B82E63">
      <w:pPr>
        <w:suppressAutoHyphens/>
        <w:ind w:left="-709"/>
        <w:jc w:val="both"/>
        <w:rPr>
          <w:rFonts w:asciiTheme="majorBidi" w:hAnsiTheme="majorBidi" w:cstheme="majorBidi"/>
          <w:b/>
          <w:bCs/>
          <w:szCs w:val="22"/>
          <w:lang w:val="mk-MK"/>
        </w:rPr>
      </w:pPr>
    </w:p>
    <w:p w14:paraId="67495E86" w14:textId="7AA35BA5" w:rsidR="002D2FAF" w:rsidRPr="00E17D42" w:rsidRDefault="00505577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17D42">
        <w:rPr>
          <w:rFonts w:ascii="Times New Roman" w:hAnsi="Times New Roman"/>
          <w:spacing w:val="-2"/>
          <w:sz w:val="24"/>
          <w:lang w:val="mk-MK"/>
        </w:rPr>
        <w:t>*</w:t>
      </w:r>
      <w:r w:rsidR="005A65FC" w:rsidRPr="005A65FC">
        <w:t xml:space="preserve"> </w:t>
      </w:r>
      <w:r w:rsidR="005A65FC" w:rsidRPr="005A65FC">
        <w:rPr>
          <w:rFonts w:ascii="Times New Roman" w:hAnsi="Times New Roman"/>
          <w:spacing w:val="-2"/>
          <w:sz w:val="24"/>
          <w:lang w:val="mk-MK"/>
        </w:rPr>
        <w:t>Në këtë fazë të parë të procedurës, biografitë profesionale të stafit nuk do të vlerësohen individualisht.</w:t>
      </w:r>
    </w:p>
    <w:p w14:paraId="04BC1772" w14:textId="77777777" w:rsidR="003122F3" w:rsidRPr="00E17D42" w:rsidRDefault="000540B5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 w:rsidRPr="00E17D4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122F3" w:rsidRPr="00E17D42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3EDC1EF2" w14:textId="619582D2" w:rsidR="002D2FAF" w:rsidRPr="00E17D42" w:rsidRDefault="005A65FC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A65FC">
        <w:rPr>
          <w:rFonts w:ascii="Times New Roman" w:hAnsi="Times New Roman"/>
          <w:spacing w:val="-2"/>
          <w:sz w:val="24"/>
          <w:lang w:val="mk-MK"/>
        </w:rPr>
        <w:lastRenderedPageBreak/>
        <w:t>Konsulentët mund të jenë partnerë me firma të tjera në formën e sipërmarrjeve të përbashkëta ose nën-konsulencës për të forcuar kualifikimet e tyre. Shoqatat e tilla mund të marrin formën e  "grup konsulentësh" ose "nën-konsulentësh".</w:t>
      </w:r>
      <w:r w:rsidR="00207A5A">
        <w:t xml:space="preserve"> </w:t>
      </w:r>
      <w:r w:rsidRPr="005A65FC">
        <w:rPr>
          <w:rFonts w:ascii="Times New Roman" w:hAnsi="Times New Roman"/>
          <w:spacing w:val="-2"/>
          <w:sz w:val="24"/>
          <w:lang w:val="mk-MK"/>
        </w:rPr>
        <w:t>Në rastin e  "grup konsulentësh", anëtarët e grupit do të vlerësohen kolektivisht për qëllimet e formimit të listës së ngushtë dhe do të jenë bashkërisht dhe individualisht përgjegjës për kryerjen e shërbimeve dhe të gjithë anëtarët do të nënshkruajnë kontratën në rast se i ndahet të njejtit të grupit</w:t>
      </w:r>
      <w:r w:rsidRPr="005A65FC">
        <w:t xml:space="preserve"> </w:t>
      </w:r>
      <w:r w:rsidRPr="005A65FC">
        <w:rPr>
          <w:rFonts w:ascii="Times New Roman" w:hAnsi="Times New Roman"/>
          <w:spacing w:val="-2"/>
          <w:sz w:val="24"/>
          <w:lang w:val="mk-MK"/>
        </w:rPr>
        <w:t>Konsulentët e interesuar duhet të deklarojnë qartë në shprehjet e tyre të interesit strukturën e "shoqatës" së tyre dhe përgjegjësitë e secilit prej anëtarëve dhe/ose nënkonsulentëve.</w:t>
      </w:r>
      <w:r>
        <w:rPr>
          <w:rFonts w:ascii="Times New Roman" w:hAnsi="Times New Roman"/>
          <w:spacing w:val="-2"/>
          <w:sz w:val="24"/>
          <w:lang w:val="sq-AL"/>
        </w:rPr>
        <w:t xml:space="preserve"> </w:t>
      </w:r>
      <w:r w:rsidR="00A83EBB" w:rsidRPr="00A83EBB">
        <w:rPr>
          <w:rFonts w:ascii="Times New Roman" w:hAnsi="Times New Roman"/>
          <w:spacing w:val="-2"/>
          <w:sz w:val="24"/>
          <w:lang w:val="mk-MK"/>
        </w:rPr>
        <w:t>Deklaratat e paqarta të interesit në kuptimin e  "në asociacion/lidhje/bashkëpunim me" dhe të ngjashme mund të mos shqyrtohen  gjatë përcaktimit të  listës së ngushtë të firmave më të kualifikuara.</w:t>
      </w:r>
      <w:r w:rsidR="004E565D">
        <w:rPr>
          <w:rFonts w:ascii="Times New Roman" w:hAnsi="Times New Roman"/>
          <w:spacing w:val="-2"/>
          <w:sz w:val="24"/>
          <w:lang w:val="sq-AL"/>
        </w:rPr>
        <w:t xml:space="preserve"> </w:t>
      </w:r>
      <w:r w:rsidR="00A83EBB" w:rsidRPr="00A80F18">
        <w:rPr>
          <w:rFonts w:ascii="Times New Roman" w:hAnsi="Times New Roman"/>
          <w:spacing w:val="-2"/>
          <w:sz w:val="24"/>
          <w:lang w:val="mk-MK"/>
        </w:rPr>
        <w:t>Sipas</w:t>
      </w:r>
      <w:r w:rsidR="00A83EBB" w:rsidRPr="00A83EBB">
        <w:rPr>
          <w:rFonts w:ascii="Times New Roman" w:hAnsi="Times New Roman"/>
          <w:spacing w:val="-2"/>
          <w:sz w:val="24"/>
          <w:lang w:val="mk-MK"/>
        </w:rPr>
        <w:t xml:space="preserve"> parimit të "një shprehje interesi nga një firmë konsulente", secila firmë mund të vendosë nëse do të marrë pjesë si nën-konsulent ose si konsule</w:t>
      </w:r>
      <w:r w:rsidR="004E565D">
        <w:rPr>
          <w:rFonts w:ascii="Times New Roman" w:hAnsi="Times New Roman"/>
          <w:spacing w:val="-2"/>
          <w:sz w:val="24"/>
          <w:lang w:val="mk-MK"/>
        </w:rPr>
        <w:t xml:space="preserve">nt i pavarur ose si partner në </w:t>
      </w:r>
      <w:r w:rsidR="00A83EBB" w:rsidRPr="00A83EBB">
        <w:rPr>
          <w:rFonts w:ascii="Times New Roman" w:hAnsi="Times New Roman"/>
          <w:spacing w:val="-2"/>
          <w:sz w:val="24"/>
          <w:lang w:val="mk-MK"/>
        </w:rPr>
        <w:t>grup konsulentësh.</w:t>
      </w:r>
      <w:r w:rsidR="00A83EBB">
        <w:rPr>
          <w:rFonts w:ascii="Times New Roman" w:hAnsi="Times New Roman"/>
          <w:spacing w:val="-2"/>
          <w:sz w:val="24"/>
          <w:lang w:val="sq-AL"/>
        </w:rPr>
        <w:t xml:space="preserve"> </w:t>
      </w:r>
      <w:r w:rsidR="00A80F18" w:rsidRPr="00A80F18">
        <w:rPr>
          <w:rFonts w:ascii="Times New Roman" w:hAnsi="Times New Roman"/>
          <w:spacing w:val="-2"/>
          <w:sz w:val="24"/>
          <w:lang w:val="mk-MK"/>
        </w:rPr>
        <w:t>N</w:t>
      </w:r>
      <w:r w:rsidR="00207A5A">
        <w:rPr>
          <w:rFonts w:ascii="Times New Roman" w:hAnsi="Times New Roman"/>
          <w:spacing w:val="-2"/>
          <w:sz w:val="24"/>
          <w:lang w:val="mk-MK"/>
        </w:rPr>
        <w:t xml:space="preserve">jë kompani mund të parashtrojë </w:t>
      </w:r>
      <w:r w:rsidR="00A80F18" w:rsidRPr="00A80F18">
        <w:rPr>
          <w:rFonts w:ascii="Times New Roman" w:hAnsi="Times New Roman"/>
          <w:spacing w:val="-2"/>
          <w:sz w:val="24"/>
          <w:lang w:val="mk-MK"/>
        </w:rPr>
        <w:t>vetëm një shprehje interesi në të njëjtin proces prokurimi, qoftë si konsul</w:t>
      </w:r>
      <w:r w:rsidR="004E565D">
        <w:rPr>
          <w:rFonts w:ascii="Times New Roman" w:hAnsi="Times New Roman"/>
          <w:spacing w:val="-2"/>
          <w:sz w:val="24"/>
          <w:lang w:val="mk-MK"/>
        </w:rPr>
        <w:t>ent i pavarur ose si partner në</w:t>
      </w:r>
      <w:r w:rsidR="00A80F18" w:rsidRPr="00A80F18">
        <w:rPr>
          <w:rFonts w:ascii="Times New Roman" w:hAnsi="Times New Roman"/>
          <w:spacing w:val="-2"/>
          <w:sz w:val="24"/>
          <w:lang w:val="mk-MK"/>
        </w:rPr>
        <w:t xml:space="preserve"> grup konsulentësh.</w:t>
      </w:r>
      <w:r w:rsidR="00A80F18">
        <w:rPr>
          <w:rFonts w:ascii="Times New Roman" w:hAnsi="Times New Roman"/>
          <w:spacing w:val="-2"/>
          <w:sz w:val="24"/>
          <w:lang w:val="sq-AL"/>
        </w:rPr>
        <w:t xml:space="preserve"> </w:t>
      </w:r>
      <w:r w:rsidR="00DF37BD" w:rsidRPr="00DF37BD">
        <w:rPr>
          <w:rFonts w:ascii="Times New Roman" w:hAnsi="Times New Roman"/>
          <w:spacing w:val="-2"/>
          <w:sz w:val="24"/>
          <w:lang w:val="mk-MK"/>
        </w:rPr>
        <w:t>Asnjë firmë nuk mund të jetë nënkonsulent nëse ka paraqitur një shprehje interesi si konsulent i pavarur ose si anëtar i grupit të  konsulentëve për të njëjtin proces prokurimi.</w:t>
      </w:r>
      <w:r w:rsidR="007E466A" w:rsidRPr="007E466A">
        <w:t xml:space="preserve"> </w:t>
      </w:r>
      <w:r w:rsidR="007E466A" w:rsidRPr="007E466A">
        <w:rPr>
          <w:rFonts w:ascii="Times New Roman" w:hAnsi="Times New Roman"/>
          <w:spacing w:val="-2"/>
          <w:sz w:val="24"/>
          <w:lang w:val="mk-MK"/>
        </w:rPr>
        <w:t>Kompania e cila paraqitet si nënkonsulent, mund të marrë pjesë në më shumë se një shprehje interesi, por vetëm si nënkonsulent.</w:t>
      </w:r>
    </w:p>
    <w:p w14:paraId="1D9BFC0A" w14:textId="2BF889C0" w:rsidR="002D2FAF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78C94471" w14:textId="2D9A4582" w:rsidR="00285AC6" w:rsidRPr="00285AC6" w:rsidRDefault="00285AC6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sq-AL"/>
        </w:rPr>
      </w:pPr>
      <w:r w:rsidRPr="00285AC6">
        <w:rPr>
          <w:rFonts w:ascii="Times New Roman" w:hAnsi="Times New Roman"/>
          <w:spacing w:val="-2"/>
          <w:sz w:val="24"/>
          <w:lang w:val="mk-MK"/>
        </w:rPr>
        <w:t xml:space="preserve">Përzgjedhja do të bëhet në bazë të procedurës për përzgjedhje sipas kualifikimeve të konsulentëve  (Selection Based on Consultants’ Qualifications) në përputhje me procedurat e </w:t>
      </w:r>
      <w:r>
        <w:rPr>
          <w:rFonts w:ascii="Times New Roman" w:hAnsi="Times New Roman"/>
          <w:spacing w:val="-2"/>
          <w:sz w:val="24"/>
          <w:lang w:val="mk-MK"/>
        </w:rPr>
        <w:t xml:space="preserve">prokurimit të Bankës Botërore </w:t>
      </w:r>
      <w:r>
        <w:rPr>
          <w:rFonts w:ascii="Times New Roman" w:hAnsi="Times New Roman"/>
          <w:spacing w:val="-2"/>
          <w:sz w:val="24"/>
          <w:lang w:val="sq-AL"/>
        </w:rPr>
        <w:t xml:space="preserve"> </w:t>
      </w:r>
      <w:r w:rsidRPr="00285AC6">
        <w:rPr>
          <w:rFonts w:ascii="Times New Roman" w:hAnsi="Times New Roman"/>
          <w:spacing w:val="-2"/>
          <w:sz w:val="24"/>
          <w:lang w:val="sq-AL"/>
        </w:rPr>
        <w:t>të definuara në Rregulloren e Prokurimit të Bankës Botërore për financimin e projekteve investuese</w:t>
      </w:r>
      <w:r>
        <w:rPr>
          <w:rFonts w:ascii="Times New Roman" w:hAnsi="Times New Roman"/>
          <w:spacing w:val="-2"/>
          <w:sz w:val="24"/>
          <w:lang w:val="sq-AL"/>
        </w:rPr>
        <w:t xml:space="preserve"> </w:t>
      </w:r>
      <w:r w:rsidRPr="00285AC6">
        <w:rPr>
          <w:rFonts w:ascii="Times New Roman" w:hAnsi="Times New Roman"/>
          <w:spacing w:val="-2"/>
          <w:sz w:val="24"/>
          <w:lang w:val="sq-AL"/>
        </w:rPr>
        <w:t>(Rregullore e Prokurimit)  (Procurement Regulations for IPF Borrowers dated July 2016, revised November 2017, and August 2018-  “Procurement Regulations”).</w:t>
      </w:r>
    </w:p>
    <w:p w14:paraId="77C361AB" w14:textId="77777777" w:rsidR="002D2FAF" w:rsidRPr="00E17D42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581F5F55" w14:textId="2F631CB3" w:rsidR="002D2FAF" w:rsidRDefault="00285AC6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285AC6">
        <w:rPr>
          <w:rFonts w:ascii="Times New Roman" w:hAnsi="Times New Roman"/>
          <w:spacing w:val="-2"/>
          <w:sz w:val="24"/>
          <w:lang w:val="mk-MK"/>
        </w:rPr>
        <w:t>Informacione shtesë mund të merren në adresën e mëposhtme gjatë orarit të punës nga ora 08:30 deri në 16:30.</w:t>
      </w:r>
    </w:p>
    <w:p w14:paraId="0850CF94" w14:textId="77777777" w:rsidR="00285AC6" w:rsidRPr="00E17D42" w:rsidRDefault="00285AC6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662C85D" w14:textId="7C97DB20" w:rsidR="00491444" w:rsidRPr="00E17D42" w:rsidRDefault="00285AC6" w:rsidP="00E85531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285AC6">
        <w:rPr>
          <w:rFonts w:ascii="Times New Roman" w:hAnsi="Times New Roman"/>
          <w:b/>
          <w:spacing w:val="-2"/>
          <w:sz w:val="24"/>
          <w:lang w:val="mk-MK"/>
        </w:rPr>
        <w:t>Shprehjet e interesit (letër interesi dhe portofol me kapacitet organizativ, referenca dhe dokumente që vërtetojnë përmbushjen e kritereve të lartëshënuara) në gjuhën angleze ose maqedonase duhet të dorëzohen në formë elektronike më së voni deri më  16.04.2025 në adresat elektronike në vazhdim:</w:t>
      </w:r>
      <w:r>
        <w:rPr>
          <w:rFonts w:ascii="Times New Roman" w:hAnsi="Times New Roman"/>
          <w:b/>
          <w:spacing w:val="-2"/>
          <w:sz w:val="24"/>
          <w:lang w:val="sq-AL"/>
        </w:rPr>
        <w:t xml:space="preserve"> </w:t>
      </w:r>
      <w:r w:rsidR="00491444" w:rsidRPr="00E17D42">
        <w:rPr>
          <w:rFonts w:ascii="Times New Roman" w:hAnsi="Times New Roman"/>
          <w:spacing w:val="-2"/>
          <w:sz w:val="24"/>
          <w:lang w:val="mk-MK"/>
        </w:rPr>
        <w:t>danijela.maneva@mon.gov.mk (CC:</w:t>
      </w:r>
      <w:r w:rsidR="00C94B36" w:rsidRPr="00E17D4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444" w:rsidRPr="00E17D42">
        <w:rPr>
          <w:rFonts w:ascii="Times New Roman" w:hAnsi="Times New Roman"/>
          <w:spacing w:val="-2"/>
          <w:sz w:val="24"/>
          <w:lang w:val="mk-MK"/>
        </w:rPr>
        <w:t>igor.krstevski@mon.gov.mk</w:t>
      </w:r>
      <w:r w:rsidR="00C94B36" w:rsidRPr="00E17D42">
        <w:rPr>
          <w:rFonts w:ascii="Times New Roman" w:hAnsi="Times New Roman"/>
          <w:spacing w:val="-2"/>
          <w:sz w:val="24"/>
          <w:lang w:val="mk-MK"/>
        </w:rPr>
        <w:t>)</w:t>
      </w:r>
    </w:p>
    <w:p w14:paraId="16AD5B26" w14:textId="77777777" w:rsidR="00C94B36" w:rsidRPr="00E17D42" w:rsidRDefault="00C94B36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5CC1CC4C" w14:textId="79E72B50" w:rsidR="00491444" w:rsidRPr="008C59FA" w:rsidRDefault="00EA6FE5" w:rsidP="00EA6FE5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  <w:r w:rsidRPr="00EA6FE5">
        <w:rPr>
          <w:rFonts w:ascii="Times New Roman" w:hAnsi="Times New Roman"/>
          <w:i/>
          <w:spacing w:val="-2"/>
          <w:sz w:val="24"/>
          <w:lang w:val="mk-MK"/>
        </w:rPr>
        <w:t>(me referencë/lënda: Shprehje interesi për shpalljen nr. 001-25)</w:t>
      </w:r>
    </w:p>
    <w:sectPr w:rsidR="00491444" w:rsidRPr="008C59FA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E1B9" w14:textId="77777777" w:rsidR="001D0F6C" w:rsidRDefault="001D0F6C">
      <w:r>
        <w:separator/>
      </w:r>
    </w:p>
  </w:endnote>
  <w:endnote w:type="continuationSeparator" w:id="0">
    <w:p w14:paraId="4AC31CE7" w14:textId="77777777" w:rsidR="001D0F6C" w:rsidRDefault="001D0F6C"/>
  </w:endnote>
  <w:endnote w:type="continuationNotice" w:id="1">
    <w:p w14:paraId="2BE62485" w14:textId="77777777" w:rsidR="001D0F6C" w:rsidRDefault="001D0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7E3F" w14:textId="77777777" w:rsidR="001D0F6C" w:rsidRDefault="001D0F6C">
      <w:r>
        <w:rPr>
          <w:sz w:val="24"/>
        </w:rPr>
        <w:separator/>
      </w:r>
    </w:p>
  </w:footnote>
  <w:footnote w:type="continuationSeparator" w:id="0">
    <w:p w14:paraId="61C6410A" w14:textId="77777777" w:rsidR="001D0F6C" w:rsidRDefault="001D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7FD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7E65"/>
    <w:multiLevelType w:val="hybridMultilevel"/>
    <w:tmpl w:val="B2584588"/>
    <w:lvl w:ilvl="0" w:tplc="EAB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63377"/>
    <w:multiLevelType w:val="hybridMultilevel"/>
    <w:tmpl w:val="207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2696B"/>
    <w:multiLevelType w:val="hybridMultilevel"/>
    <w:tmpl w:val="BF42C2BA"/>
    <w:lvl w:ilvl="0" w:tplc="4B4613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0027C"/>
    <w:rsid w:val="000002C6"/>
    <w:rsid w:val="00003F7C"/>
    <w:rsid w:val="00010F3C"/>
    <w:rsid w:val="00011F0A"/>
    <w:rsid w:val="00015696"/>
    <w:rsid w:val="00015CD6"/>
    <w:rsid w:val="000540B5"/>
    <w:rsid w:val="00067D9C"/>
    <w:rsid w:val="00072800"/>
    <w:rsid w:val="00086058"/>
    <w:rsid w:val="00091ACA"/>
    <w:rsid w:val="00092AB0"/>
    <w:rsid w:val="0009395E"/>
    <w:rsid w:val="00096BD6"/>
    <w:rsid w:val="000A4184"/>
    <w:rsid w:val="000A43E3"/>
    <w:rsid w:val="000C4041"/>
    <w:rsid w:val="000C4F5A"/>
    <w:rsid w:val="000D2378"/>
    <w:rsid w:val="000F2BC9"/>
    <w:rsid w:val="000F7728"/>
    <w:rsid w:val="00110C36"/>
    <w:rsid w:val="0011152D"/>
    <w:rsid w:val="00123744"/>
    <w:rsid w:val="001255B6"/>
    <w:rsid w:val="00130F24"/>
    <w:rsid w:val="00137A92"/>
    <w:rsid w:val="00190559"/>
    <w:rsid w:val="001B0D84"/>
    <w:rsid w:val="001C030A"/>
    <w:rsid w:val="001D0F6C"/>
    <w:rsid w:val="001D70EB"/>
    <w:rsid w:val="001E29BC"/>
    <w:rsid w:val="001F48E2"/>
    <w:rsid w:val="00207A5A"/>
    <w:rsid w:val="002110E0"/>
    <w:rsid w:val="0023322F"/>
    <w:rsid w:val="00241BE9"/>
    <w:rsid w:val="00257C9A"/>
    <w:rsid w:val="002727A9"/>
    <w:rsid w:val="00285AC6"/>
    <w:rsid w:val="00287A53"/>
    <w:rsid w:val="0029207F"/>
    <w:rsid w:val="0029654F"/>
    <w:rsid w:val="002D2FAF"/>
    <w:rsid w:val="002F2823"/>
    <w:rsid w:val="002F78EB"/>
    <w:rsid w:val="003122F3"/>
    <w:rsid w:val="00347078"/>
    <w:rsid w:val="00357959"/>
    <w:rsid w:val="003824B3"/>
    <w:rsid w:val="003A65FF"/>
    <w:rsid w:val="003B144C"/>
    <w:rsid w:val="003E5A69"/>
    <w:rsid w:val="003F4126"/>
    <w:rsid w:val="00405D3F"/>
    <w:rsid w:val="00461916"/>
    <w:rsid w:val="0047361E"/>
    <w:rsid w:val="00482198"/>
    <w:rsid w:val="00487341"/>
    <w:rsid w:val="00491444"/>
    <w:rsid w:val="00491B65"/>
    <w:rsid w:val="004A7A5A"/>
    <w:rsid w:val="004C12A5"/>
    <w:rsid w:val="004E2E45"/>
    <w:rsid w:val="004E2FF4"/>
    <w:rsid w:val="004E565D"/>
    <w:rsid w:val="004E5A0A"/>
    <w:rsid w:val="004E721D"/>
    <w:rsid w:val="00505577"/>
    <w:rsid w:val="00522CFF"/>
    <w:rsid w:val="00522FF5"/>
    <w:rsid w:val="00527040"/>
    <w:rsid w:val="00530DC0"/>
    <w:rsid w:val="0054426C"/>
    <w:rsid w:val="00560B09"/>
    <w:rsid w:val="0056343B"/>
    <w:rsid w:val="00564040"/>
    <w:rsid w:val="005A26BF"/>
    <w:rsid w:val="005A5E54"/>
    <w:rsid w:val="005A65FC"/>
    <w:rsid w:val="005B76A3"/>
    <w:rsid w:val="005D0D90"/>
    <w:rsid w:val="005E26BF"/>
    <w:rsid w:val="00601DD1"/>
    <w:rsid w:val="00606EEE"/>
    <w:rsid w:val="006210E0"/>
    <w:rsid w:val="00635B99"/>
    <w:rsid w:val="0064137E"/>
    <w:rsid w:val="00643DF3"/>
    <w:rsid w:val="0065201D"/>
    <w:rsid w:val="00670D37"/>
    <w:rsid w:val="006864A9"/>
    <w:rsid w:val="00697647"/>
    <w:rsid w:val="006A1EDD"/>
    <w:rsid w:val="006B41EB"/>
    <w:rsid w:val="006D6898"/>
    <w:rsid w:val="006F3706"/>
    <w:rsid w:val="00704023"/>
    <w:rsid w:val="00734466"/>
    <w:rsid w:val="00734F3D"/>
    <w:rsid w:val="0075323A"/>
    <w:rsid w:val="007713DF"/>
    <w:rsid w:val="00781851"/>
    <w:rsid w:val="007879B3"/>
    <w:rsid w:val="007D1EE8"/>
    <w:rsid w:val="007D59F6"/>
    <w:rsid w:val="007E466A"/>
    <w:rsid w:val="0081210B"/>
    <w:rsid w:val="0083067D"/>
    <w:rsid w:val="00847997"/>
    <w:rsid w:val="008562F9"/>
    <w:rsid w:val="00864FBB"/>
    <w:rsid w:val="00871CBE"/>
    <w:rsid w:val="008854A9"/>
    <w:rsid w:val="008929AC"/>
    <w:rsid w:val="008A4A13"/>
    <w:rsid w:val="008A4AA7"/>
    <w:rsid w:val="008A7066"/>
    <w:rsid w:val="008B2C37"/>
    <w:rsid w:val="008C59FA"/>
    <w:rsid w:val="008D2880"/>
    <w:rsid w:val="008E30B9"/>
    <w:rsid w:val="008F671A"/>
    <w:rsid w:val="008F755F"/>
    <w:rsid w:val="0090571C"/>
    <w:rsid w:val="00912A90"/>
    <w:rsid w:val="00916E24"/>
    <w:rsid w:val="009268B0"/>
    <w:rsid w:val="00930D65"/>
    <w:rsid w:val="00932483"/>
    <w:rsid w:val="009326F5"/>
    <w:rsid w:val="00940DDD"/>
    <w:rsid w:val="00956D0E"/>
    <w:rsid w:val="00966565"/>
    <w:rsid w:val="00974A3F"/>
    <w:rsid w:val="009830E4"/>
    <w:rsid w:val="0098722C"/>
    <w:rsid w:val="009F5125"/>
    <w:rsid w:val="00A00494"/>
    <w:rsid w:val="00A05A45"/>
    <w:rsid w:val="00A47453"/>
    <w:rsid w:val="00A52C40"/>
    <w:rsid w:val="00A76E67"/>
    <w:rsid w:val="00A80F18"/>
    <w:rsid w:val="00A83EBB"/>
    <w:rsid w:val="00A94810"/>
    <w:rsid w:val="00AA0A3C"/>
    <w:rsid w:val="00AB21AE"/>
    <w:rsid w:val="00AD0E99"/>
    <w:rsid w:val="00AF6EF2"/>
    <w:rsid w:val="00B16E0A"/>
    <w:rsid w:val="00B23394"/>
    <w:rsid w:val="00B310AE"/>
    <w:rsid w:val="00B3630A"/>
    <w:rsid w:val="00B40F25"/>
    <w:rsid w:val="00B4187C"/>
    <w:rsid w:val="00B51866"/>
    <w:rsid w:val="00B57B67"/>
    <w:rsid w:val="00B7257F"/>
    <w:rsid w:val="00B74103"/>
    <w:rsid w:val="00B82E63"/>
    <w:rsid w:val="00BA4299"/>
    <w:rsid w:val="00BB48BB"/>
    <w:rsid w:val="00BC1BB9"/>
    <w:rsid w:val="00BC3F69"/>
    <w:rsid w:val="00BD0CE2"/>
    <w:rsid w:val="00BD6CBC"/>
    <w:rsid w:val="00C1167B"/>
    <w:rsid w:val="00C35B4E"/>
    <w:rsid w:val="00C54AC7"/>
    <w:rsid w:val="00C72E0D"/>
    <w:rsid w:val="00C84711"/>
    <w:rsid w:val="00C90298"/>
    <w:rsid w:val="00C94B36"/>
    <w:rsid w:val="00CB231A"/>
    <w:rsid w:val="00CC309C"/>
    <w:rsid w:val="00CD1072"/>
    <w:rsid w:val="00D0022D"/>
    <w:rsid w:val="00D31B89"/>
    <w:rsid w:val="00D32487"/>
    <w:rsid w:val="00D52FD0"/>
    <w:rsid w:val="00D60945"/>
    <w:rsid w:val="00D70B18"/>
    <w:rsid w:val="00D90733"/>
    <w:rsid w:val="00DA15DD"/>
    <w:rsid w:val="00DA4F33"/>
    <w:rsid w:val="00DD1D25"/>
    <w:rsid w:val="00DD75EC"/>
    <w:rsid w:val="00DE0821"/>
    <w:rsid w:val="00DF37BD"/>
    <w:rsid w:val="00E0646B"/>
    <w:rsid w:val="00E07E32"/>
    <w:rsid w:val="00E17D42"/>
    <w:rsid w:val="00E34089"/>
    <w:rsid w:val="00E40326"/>
    <w:rsid w:val="00E5391B"/>
    <w:rsid w:val="00E572D1"/>
    <w:rsid w:val="00E77256"/>
    <w:rsid w:val="00E85531"/>
    <w:rsid w:val="00EA6FE5"/>
    <w:rsid w:val="00EB5460"/>
    <w:rsid w:val="00EC50B8"/>
    <w:rsid w:val="00F03629"/>
    <w:rsid w:val="00F1293D"/>
    <w:rsid w:val="00F17486"/>
    <w:rsid w:val="00F17EC2"/>
    <w:rsid w:val="00F2571E"/>
    <w:rsid w:val="00F41F20"/>
    <w:rsid w:val="00F51615"/>
    <w:rsid w:val="00F52ADC"/>
    <w:rsid w:val="00F55810"/>
    <w:rsid w:val="00F9585A"/>
    <w:rsid w:val="00FA1FE2"/>
    <w:rsid w:val="00FA4EE1"/>
    <w:rsid w:val="00FB7CDA"/>
    <w:rsid w:val="00FC09B0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AD0B0"/>
  <w15:docId w15:val="{1F1691DB-71FA-4582-B136-7FEEB8A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customStyle="1" w:styleId="y2iqfc">
    <w:name w:val="y2iqfc"/>
    <w:basedOn w:val="DefaultParagraphFont"/>
    <w:rsid w:val="008D28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9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mk/pe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D145-C765-42C2-AD92-A8B676CE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5381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hatixhe</cp:lastModifiedBy>
  <cp:revision>11</cp:revision>
  <cp:lastPrinted>2025-04-02T09:40:00Z</cp:lastPrinted>
  <dcterms:created xsi:type="dcterms:W3CDTF">2025-04-02T13:26:00Z</dcterms:created>
  <dcterms:modified xsi:type="dcterms:W3CDTF">2025-04-03T11:28:00Z</dcterms:modified>
</cp:coreProperties>
</file>